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15477" w14:textId="272BA314" w:rsidR="00E50912" w:rsidRPr="00E50912" w:rsidRDefault="00467EBF" w:rsidP="00E50912">
      <w:pPr>
        <w:jc w:val="center"/>
        <w:rPr>
          <w:rFonts w:ascii="Arial" w:hAnsi="Arial" w:cs="Arial"/>
          <w:b/>
          <w:bCs/>
          <w:sz w:val="40"/>
          <w:szCs w:val="40"/>
        </w:rPr>
      </w:pPr>
      <w:r>
        <w:rPr>
          <w:rFonts w:ascii="Arial" w:hAnsi="Arial" w:cs="Arial"/>
          <w:b/>
          <w:bCs/>
          <w:sz w:val="40"/>
          <w:szCs w:val="40"/>
        </w:rPr>
        <w:t xml:space="preserve">Observation Activity </w:t>
      </w:r>
    </w:p>
    <w:p w14:paraId="17012A2F" w14:textId="77777777" w:rsidR="00E50912" w:rsidRPr="00467EBF" w:rsidRDefault="00E50912">
      <w:pPr>
        <w:rPr>
          <w:rFonts w:ascii="Arial" w:hAnsi="Arial" w:cs="Arial"/>
          <w:sz w:val="40"/>
          <w:szCs w:val="40"/>
        </w:rPr>
      </w:pPr>
    </w:p>
    <w:p w14:paraId="7FAE7050" w14:textId="77777777" w:rsidR="00E10621" w:rsidRDefault="00E10621" w:rsidP="00467EBF">
      <w:pPr>
        <w:ind w:left="360"/>
        <w:rPr>
          <w:rFonts w:ascii="Arial" w:hAnsi="Arial" w:cs="Arial"/>
          <w:sz w:val="40"/>
          <w:szCs w:val="40"/>
        </w:rPr>
      </w:pPr>
    </w:p>
    <w:p w14:paraId="25BCB92B" w14:textId="5A6C16AA" w:rsidR="00467EBF" w:rsidRPr="00467EBF" w:rsidRDefault="00467EBF" w:rsidP="00467EBF">
      <w:pPr>
        <w:ind w:left="360"/>
        <w:rPr>
          <w:rFonts w:ascii="Arial" w:hAnsi="Arial" w:cs="Arial"/>
          <w:sz w:val="40"/>
          <w:szCs w:val="40"/>
        </w:rPr>
      </w:pPr>
      <w:r w:rsidRPr="00467EBF">
        <w:rPr>
          <w:rFonts w:ascii="Arial" w:hAnsi="Arial" w:cs="Arial"/>
          <w:sz w:val="40"/>
          <w:szCs w:val="40"/>
        </w:rPr>
        <w:t>What can you see?</w:t>
      </w:r>
    </w:p>
    <w:p w14:paraId="4BE7218D" w14:textId="0725C5D2" w:rsidR="00467EBF" w:rsidRDefault="00467EBF" w:rsidP="00467EBF">
      <w:pPr>
        <w:ind w:left="360"/>
        <w:rPr>
          <w:rFonts w:ascii="Arial" w:hAnsi="Arial" w:cs="Arial"/>
          <w:sz w:val="40"/>
          <w:szCs w:val="40"/>
        </w:rPr>
      </w:pPr>
    </w:p>
    <w:p w14:paraId="4F22AF0D" w14:textId="00A2748C" w:rsidR="00467EBF" w:rsidRDefault="00467EBF" w:rsidP="00467EBF">
      <w:pPr>
        <w:ind w:left="360"/>
        <w:rPr>
          <w:rFonts w:ascii="Arial" w:hAnsi="Arial" w:cs="Arial"/>
          <w:sz w:val="40"/>
          <w:szCs w:val="40"/>
        </w:rPr>
      </w:pPr>
    </w:p>
    <w:p w14:paraId="735DC4C5" w14:textId="6F52B652" w:rsidR="00467EBF" w:rsidRDefault="00467EBF" w:rsidP="00467EBF">
      <w:pPr>
        <w:ind w:left="360"/>
        <w:rPr>
          <w:rFonts w:ascii="Arial" w:hAnsi="Arial" w:cs="Arial"/>
          <w:sz w:val="40"/>
          <w:szCs w:val="40"/>
        </w:rPr>
      </w:pPr>
    </w:p>
    <w:p w14:paraId="53295DCD" w14:textId="77777777" w:rsidR="00467EBF" w:rsidRPr="00467EBF" w:rsidRDefault="00467EBF" w:rsidP="00467EBF">
      <w:pPr>
        <w:ind w:left="360"/>
        <w:rPr>
          <w:rFonts w:ascii="Arial" w:hAnsi="Arial" w:cs="Arial"/>
          <w:sz w:val="40"/>
          <w:szCs w:val="40"/>
        </w:rPr>
      </w:pPr>
    </w:p>
    <w:p w14:paraId="5F6AADDC" w14:textId="5FF1F9F1" w:rsidR="00467EBF" w:rsidRPr="00467EBF" w:rsidRDefault="00467EBF" w:rsidP="00467EBF">
      <w:pPr>
        <w:ind w:left="360"/>
        <w:rPr>
          <w:rFonts w:ascii="Arial" w:hAnsi="Arial" w:cs="Arial"/>
          <w:sz w:val="40"/>
          <w:szCs w:val="40"/>
        </w:rPr>
      </w:pPr>
      <w:r w:rsidRPr="00467EBF">
        <w:rPr>
          <w:rFonts w:ascii="Arial" w:hAnsi="Arial" w:cs="Arial"/>
          <w:sz w:val="40"/>
          <w:szCs w:val="40"/>
        </w:rPr>
        <w:t>What can you</w:t>
      </w:r>
      <w:r w:rsidRPr="00467EBF">
        <w:rPr>
          <w:rFonts w:ascii="Arial" w:hAnsi="Arial" w:cs="Arial"/>
          <w:sz w:val="40"/>
          <w:szCs w:val="40"/>
        </w:rPr>
        <w:t xml:space="preserve"> hear?</w:t>
      </w:r>
    </w:p>
    <w:p w14:paraId="610E6A97" w14:textId="75005E9B" w:rsidR="00467EBF" w:rsidRDefault="00467EBF" w:rsidP="00467EBF">
      <w:pPr>
        <w:ind w:left="360"/>
        <w:rPr>
          <w:rFonts w:ascii="Arial" w:hAnsi="Arial" w:cs="Arial"/>
          <w:sz w:val="40"/>
          <w:szCs w:val="40"/>
        </w:rPr>
      </w:pPr>
    </w:p>
    <w:p w14:paraId="2A3A580C" w14:textId="1B508207" w:rsidR="00467EBF" w:rsidRDefault="00467EBF" w:rsidP="00467EBF">
      <w:pPr>
        <w:ind w:left="360"/>
        <w:rPr>
          <w:rFonts w:ascii="Arial" w:hAnsi="Arial" w:cs="Arial"/>
          <w:sz w:val="40"/>
          <w:szCs w:val="40"/>
        </w:rPr>
      </w:pPr>
    </w:p>
    <w:p w14:paraId="7A990CD3" w14:textId="5C8DE307" w:rsidR="00467EBF" w:rsidRDefault="00467EBF" w:rsidP="00467EBF">
      <w:pPr>
        <w:ind w:left="360"/>
        <w:rPr>
          <w:rFonts w:ascii="Arial" w:hAnsi="Arial" w:cs="Arial"/>
          <w:sz w:val="40"/>
          <w:szCs w:val="40"/>
        </w:rPr>
      </w:pPr>
    </w:p>
    <w:p w14:paraId="4A4B5E6E" w14:textId="77777777" w:rsidR="00467EBF" w:rsidRPr="00467EBF" w:rsidRDefault="00467EBF" w:rsidP="00467EBF">
      <w:pPr>
        <w:ind w:left="360"/>
        <w:rPr>
          <w:rFonts w:ascii="Arial" w:hAnsi="Arial" w:cs="Arial"/>
          <w:sz w:val="40"/>
          <w:szCs w:val="40"/>
        </w:rPr>
      </w:pPr>
    </w:p>
    <w:p w14:paraId="2C2F8E04" w14:textId="320899F7" w:rsidR="00467EBF" w:rsidRPr="00467EBF" w:rsidRDefault="00467EBF" w:rsidP="00467EBF">
      <w:pPr>
        <w:ind w:left="360"/>
        <w:rPr>
          <w:rFonts w:ascii="Arial" w:hAnsi="Arial" w:cs="Arial"/>
          <w:sz w:val="40"/>
          <w:szCs w:val="40"/>
        </w:rPr>
      </w:pPr>
      <w:r w:rsidRPr="00467EBF">
        <w:rPr>
          <w:rFonts w:ascii="Arial" w:hAnsi="Arial" w:cs="Arial"/>
          <w:sz w:val="40"/>
          <w:szCs w:val="40"/>
        </w:rPr>
        <w:t>What can you</w:t>
      </w:r>
      <w:r w:rsidRPr="00467EBF">
        <w:rPr>
          <w:rFonts w:ascii="Arial" w:hAnsi="Arial" w:cs="Arial"/>
          <w:sz w:val="40"/>
          <w:szCs w:val="40"/>
        </w:rPr>
        <w:t xml:space="preserve"> smell?</w:t>
      </w:r>
    </w:p>
    <w:p w14:paraId="0F075FFE" w14:textId="48728876" w:rsidR="00467EBF" w:rsidRDefault="00467EBF" w:rsidP="00467EBF">
      <w:pPr>
        <w:ind w:left="360"/>
        <w:rPr>
          <w:rFonts w:ascii="Arial" w:hAnsi="Arial" w:cs="Arial"/>
          <w:sz w:val="40"/>
          <w:szCs w:val="40"/>
        </w:rPr>
      </w:pPr>
    </w:p>
    <w:p w14:paraId="6CEA0349" w14:textId="688D015A" w:rsidR="00467EBF" w:rsidRDefault="00467EBF" w:rsidP="00467EBF">
      <w:pPr>
        <w:ind w:left="360"/>
        <w:rPr>
          <w:rFonts w:ascii="Arial" w:hAnsi="Arial" w:cs="Arial"/>
          <w:sz w:val="40"/>
          <w:szCs w:val="40"/>
        </w:rPr>
      </w:pPr>
    </w:p>
    <w:p w14:paraId="0479C106" w14:textId="4DEEC92A" w:rsidR="00467EBF" w:rsidRDefault="00467EBF" w:rsidP="00467EBF">
      <w:pPr>
        <w:ind w:left="360"/>
        <w:rPr>
          <w:rFonts w:ascii="Arial" w:hAnsi="Arial" w:cs="Arial"/>
          <w:sz w:val="40"/>
          <w:szCs w:val="40"/>
        </w:rPr>
      </w:pPr>
    </w:p>
    <w:p w14:paraId="5CA81CC2" w14:textId="77777777" w:rsidR="00467EBF" w:rsidRPr="00467EBF" w:rsidRDefault="00467EBF" w:rsidP="00467EBF">
      <w:pPr>
        <w:ind w:left="360"/>
        <w:rPr>
          <w:rFonts w:ascii="Arial" w:hAnsi="Arial" w:cs="Arial"/>
          <w:sz w:val="40"/>
          <w:szCs w:val="40"/>
        </w:rPr>
      </w:pPr>
    </w:p>
    <w:p w14:paraId="22FAB6A0" w14:textId="20C551C6" w:rsidR="00467EBF" w:rsidRPr="00467EBF" w:rsidRDefault="00467EBF" w:rsidP="00467EBF">
      <w:pPr>
        <w:ind w:left="360"/>
        <w:rPr>
          <w:rFonts w:ascii="Arial" w:hAnsi="Arial" w:cs="Arial"/>
          <w:sz w:val="40"/>
          <w:szCs w:val="40"/>
        </w:rPr>
      </w:pPr>
      <w:r w:rsidRPr="00467EBF">
        <w:rPr>
          <w:rFonts w:ascii="Arial" w:hAnsi="Arial" w:cs="Arial"/>
          <w:sz w:val="40"/>
          <w:szCs w:val="40"/>
        </w:rPr>
        <w:t>What can you</w:t>
      </w:r>
      <w:r w:rsidRPr="00467EBF">
        <w:rPr>
          <w:rFonts w:ascii="Arial" w:hAnsi="Arial" w:cs="Arial"/>
          <w:sz w:val="40"/>
          <w:szCs w:val="40"/>
        </w:rPr>
        <w:t xml:space="preserve"> taste?</w:t>
      </w:r>
    </w:p>
    <w:p w14:paraId="4CDECDE7" w14:textId="386429C6" w:rsidR="00467EBF" w:rsidRDefault="00467EBF" w:rsidP="00467EBF">
      <w:pPr>
        <w:ind w:left="360"/>
        <w:rPr>
          <w:rFonts w:ascii="Arial" w:hAnsi="Arial" w:cs="Arial"/>
          <w:sz w:val="40"/>
          <w:szCs w:val="40"/>
        </w:rPr>
      </w:pPr>
    </w:p>
    <w:p w14:paraId="75A36EF6" w14:textId="19E4D200" w:rsidR="00467EBF" w:rsidRDefault="00467EBF" w:rsidP="00467EBF">
      <w:pPr>
        <w:ind w:left="360"/>
        <w:rPr>
          <w:rFonts w:ascii="Arial" w:hAnsi="Arial" w:cs="Arial"/>
          <w:sz w:val="40"/>
          <w:szCs w:val="40"/>
        </w:rPr>
      </w:pPr>
    </w:p>
    <w:p w14:paraId="7A58FC93" w14:textId="42DE848B" w:rsidR="00467EBF" w:rsidRDefault="00467EBF" w:rsidP="00467EBF">
      <w:pPr>
        <w:ind w:left="360"/>
        <w:rPr>
          <w:rFonts w:ascii="Arial" w:hAnsi="Arial" w:cs="Arial"/>
          <w:sz w:val="40"/>
          <w:szCs w:val="40"/>
        </w:rPr>
      </w:pPr>
    </w:p>
    <w:p w14:paraId="6D8FAD1F" w14:textId="77777777" w:rsidR="00467EBF" w:rsidRPr="00467EBF" w:rsidRDefault="00467EBF" w:rsidP="00467EBF">
      <w:pPr>
        <w:ind w:left="360"/>
        <w:rPr>
          <w:rFonts w:ascii="Arial" w:hAnsi="Arial" w:cs="Arial"/>
          <w:sz w:val="40"/>
          <w:szCs w:val="40"/>
        </w:rPr>
      </w:pPr>
    </w:p>
    <w:p w14:paraId="54C41858" w14:textId="24789CFB" w:rsidR="00467EBF" w:rsidRPr="00467EBF" w:rsidRDefault="00467EBF" w:rsidP="00467EBF">
      <w:pPr>
        <w:ind w:left="360"/>
        <w:rPr>
          <w:rFonts w:ascii="Arial" w:hAnsi="Arial" w:cs="Arial"/>
          <w:sz w:val="40"/>
          <w:szCs w:val="40"/>
        </w:rPr>
      </w:pPr>
      <w:r w:rsidRPr="00467EBF">
        <w:rPr>
          <w:rFonts w:ascii="Arial" w:hAnsi="Arial" w:cs="Arial"/>
          <w:sz w:val="40"/>
          <w:szCs w:val="40"/>
        </w:rPr>
        <w:t>What can you</w:t>
      </w:r>
      <w:r w:rsidRPr="00467EBF">
        <w:rPr>
          <w:rFonts w:ascii="Arial" w:hAnsi="Arial" w:cs="Arial"/>
          <w:sz w:val="40"/>
          <w:szCs w:val="40"/>
        </w:rPr>
        <w:t xml:space="preserve"> touch? </w:t>
      </w:r>
    </w:p>
    <w:p w14:paraId="422B032E" w14:textId="77777777" w:rsidR="00467EBF" w:rsidRPr="00467EBF" w:rsidRDefault="00467EBF" w:rsidP="00467EBF">
      <w:pPr>
        <w:ind w:left="360"/>
        <w:rPr>
          <w:rFonts w:ascii="Arial" w:hAnsi="Arial" w:cs="Arial"/>
          <w:sz w:val="40"/>
          <w:szCs w:val="40"/>
        </w:rPr>
      </w:pPr>
    </w:p>
    <w:p w14:paraId="06926887" w14:textId="39C0B7CB" w:rsidR="00467EBF" w:rsidRDefault="00467EBF" w:rsidP="00467EBF">
      <w:pPr>
        <w:ind w:left="360"/>
        <w:rPr>
          <w:rFonts w:ascii="Arial" w:hAnsi="Arial" w:cs="Arial"/>
        </w:rPr>
      </w:pPr>
    </w:p>
    <w:p w14:paraId="3157BBCA" w14:textId="77777777" w:rsidR="00467EBF" w:rsidRDefault="00467EBF" w:rsidP="00467EBF">
      <w:pPr>
        <w:ind w:left="360"/>
        <w:rPr>
          <w:rFonts w:ascii="Arial" w:hAnsi="Arial" w:cs="Arial"/>
        </w:rPr>
      </w:pPr>
    </w:p>
    <w:p w14:paraId="3BF68763" w14:textId="77777777" w:rsidR="00467EBF" w:rsidRDefault="00467EBF">
      <w:pPr>
        <w:rPr>
          <w:rFonts w:ascii="Arial" w:hAnsi="Arial" w:cs="Arial"/>
        </w:rPr>
      </w:pPr>
      <w:r>
        <w:rPr>
          <w:rFonts w:ascii="Arial" w:hAnsi="Arial" w:cs="Arial"/>
        </w:rPr>
        <w:br w:type="page"/>
      </w:r>
    </w:p>
    <w:p w14:paraId="5D3CA928" w14:textId="77777777" w:rsidR="00467EBF" w:rsidRPr="00245D2F" w:rsidRDefault="00467EBF" w:rsidP="00467EBF">
      <w:pPr>
        <w:jc w:val="center"/>
        <w:rPr>
          <w:rFonts w:ascii="Arial" w:hAnsi="Arial" w:cs="Arial"/>
        </w:rPr>
      </w:pPr>
      <w:r>
        <w:rPr>
          <w:rFonts w:ascii="Arial" w:hAnsi="Arial" w:cs="Arial"/>
          <w:b/>
          <w:bCs/>
          <w:sz w:val="40"/>
          <w:szCs w:val="40"/>
        </w:rPr>
        <w:lastRenderedPageBreak/>
        <w:t xml:space="preserve">Teaching </w:t>
      </w:r>
      <w:r w:rsidRPr="00E91739">
        <w:rPr>
          <w:rFonts w:ascii="Arial" w:hAnsi="Arial" w:cs="Arial"/>
          <w:b/>
          <w:bCs/>
          <w:sz w:val="40"/>
          <w:szCs w:val="40"/>
        </w:rPr>
        <w:t>Guidelines</w:t>
      </w:r>
    </w:p>
    <w:p w14:paraId="7B323E44" w14:textId="77777777" w:rsidR="00467EBF" w:rsidRDefault="00467EBF" w:rsidP="00467EBF">
      <w:pPr>
        <w:rPr>
          <w:rFonts w:ascii="Arial" w:hAnsi="Arial" w:cs="Arial"/>
          <w:b/>
          <w:bCs/>
        </w:rPr>
      </w:pPr>
    </w:p>
    <w:p w14:paraId="5FF25CC1" w14:textId="77777777" w:rsidR="00467EBF" w:rsidRPr="00467EBF" w:rsidRDefault="00467EBF" w:rsidP="00467EBF">
      <w:pPr>
        <w:rPr>
          <w:rFonts w:ascii="Arial" w:hAnsi="Arial" w:cs="Arial"/>
        </w:rPr>
      </w:pPr>
      <w:r>
        <w:rPr>
          <w:rFonts w:ascii="Arial" w:hAnsi="Arial" w:cs="Arial"/>
        </w:rPr>
        <w:t xml:space="preserve">The key to good writing is our ability to observe the world around us. ‘Observe’ sounds visually biased but we actually need to encourage students to observe using all of their senses. This activity is designed to help you do just that. </w:t>
      </w:r>
    </w:p>
    <w:p w14:paraId="6FDD3F5D" w14:textId="77777777" w:rsidR="00467EBF" w:rsidRPr="00E50912" w:rsidRDefault="00467EBF" w:rsidP="00467EBF">
      <w:pPr>
        <w:rPr>
          <w:rFonts w:ascii="Arial" w:hAnsi="Arial" w:cs="Arial"/>
        </w:rPr>
      </w:pPr>
    </w:p>
    <w:p w14:paraId="77C3D64C" w14:textId="19773D9C" w:rsidR="00467EBF" w:rsidRPr="00467EBF" w:rsidRDefault="00467EBF" w:rsidP="00467EBF">
      <w:pPr>
        <w:rPr>
          <w:rFonts w:ascii="Arial" w:hAnsi="Arial" w:cs="Arial"/>
          <w:b/>
          <w:bCs/>
        </w:rPr>
      </w:pPr>
      <w:r w:rsidRPr="00E91739">
        <w:rPr>
          <w:rFonts w:ascii="Arial" w:hAnsi="Arial" w:cs="Arial"/>
          <w:b/>
          <w:bCs/>
        </w:rPr>
        <w:t>Start like this:</w:t>
      </w:r>
    </w:p>
    <w:p w14:paraId="1C4043D8" w14:textId="59C2336A" w:rsidR="00467EBF" w:rsidRPr="00467EBF" w:rsidRDefault="00467EBF" w:rsidP="00467EBF">
      <w:pPr>
        <w:rPr>
          <w:rFonts w:ascii="Arial" w:hAnsi="Arial" w:cs="Arial"/>
        </w:rPr>
      </w:pPr>
      <w:r>
        <w:rPr>
          <w:rFonts w:ascii="Arial" w:hAnsi="Arial" w:cs="Arial"/>
        </w:rPr>
        <w:t>S</w:t>
      </w:r>
      <w:r w:rsidRPr="00467EBF">
        <w:rPr>
          <w:rFonts w:ascii="Arial" w:hAnsi="Arial" w:cs="Arial"/>
        </w:rPr>
        <w:t xml:space="preserve">tudents </w:t>
      </w:r>
      <w:r w:rsidR="00422062">
        <w:rPr>
          <w:rFonts w:ascii="Arial" w:hAnsi="Arial" w:cs="Arial"/>
        </w:rPr>
        <w:t xml:space="preserve">write down </w:t>
      </w:r>
      <w:r>
        <w:rPr>
          <w:rFonts w:ascii="Arial" w:hAnsi="Arial" w:cs="Arial"/>
        </w:rPr>
        <w:t>what they can see, hear, smell, taste or touch in the</w:t>
      </w:r>
      <w:r w:rsidRPr="00467EBF">
        <w:rPr>
          <w:rFonts w:ascii="Arial" w:hAnsi="Arial" w:cs="Arial"/>
        </w:rPr>
        <w:t xml:space="preserve"> room or outside the window</w:t>
      </w:r>
      <w:r>
        <w:rPr>
          <w:rFonts w:ascii="Arial" w:hAnsi="Arial" w:cs="Arial"/>
        </w:rPr>
        <w:t>, or take them outside to do similar</w:t>
      </w:r>
      <w:r w:rsidRPr="00467EBF">
        <w:rPr>
          <w:rFonts w:ascii="Arial" w:hAnsi="Arial" w:cs="Arial"/>
        </w:rPr>
        <w:t xml:space="preserve">. </w:t>
      </w:r>
      <w:r>
        <w:rPr>
          <w:rFonts w:ascii="Arial" w:hAnsi="Arial" w:cs="Arial"/>
        </w:rPr>
        <w:t>They can also recall a memory or a journey and use</w:t>
      </w:r>
      <w:r w:rsidR="00422062">
        <w:rPr>
          <w:rFonts w:ascii="Arial" w:hAnsi="Arial" w:cs="Arial"/>
        </w:rPr>
        <w:t xml:space="preserve"> all</w:t>
      </w:r>
      <w:r>
        <w:rPr>
          <w:rFonts w:ascii="Arial" w:hAnsi="Arial" w:cs="Arial"/>
        </w:rPr>
        <w:t xml:space="preserve"> their senses write about it. </w:t>
      </w:r>
    </w:p>
    <w:p w14:paraId="5A808E9D" w14:textId="77777777" w:rsidR="00467EBF" w:rsidRDefault="00467EBF" w:rsidP="00467EBF">
      <w:pPr>
        <w:rPr>
          <w:rFonts w:ascii="Arial" w:hAnsi="Arial" w:cs="Arial"/>
        </w:rPr>
      </w:pPr>
      <w:bookmarkStart w:id="0" w:name="_GoBack"/>
      <w:bookmarkEnd w:id="0"/>
    </w:p>
    <w:p w14:paraId="10EC0CFB" w14:textId="77777777" w:rsidR="00467EBF" w:rsidRPr="00226D97" w:rsidRDefault="00467EBF" w:rsidP="00467EBF">
      <w:pPr>
        <w:rPr>
          <w:rFonts w:ascii="Arial" w:hAnsi="Arial" w:cs="Arial"/>
          <w:b/>
          <w:bCs/>
        </w:rPr>
      </w:pPr>
      <w:r w:rsidRPr="00226D97">
        <w:rPr>
          <w:rFonts w:ascii="Arial" w:hAnsi="Arial" w:cs="Arial"/>
          <w:b/>
          <w:bCs/>
        </w:rPr>
        <w:t>Now do this:</w:t>
      </w:r>
    </w:p>
    <w:p w14:paraId="50BF2171" w14:textId="77777777" w:rsidR="00467EBF" w:rsidRDefault="00467EBF" w:rsidP="00467EBF">
      <w:pPr>
        <w:pStyle w:val="ListParagraph"/>
        <w:numPr>
          <w:ilvl w:val="0"/>
          <w:numId w:val="2"/>
        </w:numPr>
        <w:rPr>
          <w:rFonts w:ascii="Arial" w:hAnsi="Arial" w:cs="Arial"/>
        </w:rPr>
      </w:pPr>
      <w:r>
        <w:rPr>
          <w:rFonts w:ascii="Arial" w:hAnsi="Arial" w:cs="Arial"/>
        </w:rPr>
        <w:t xml:space="preserve">Give out three copies of the observation activity handout. </w:t>
      </w:r>
    </w:p>
    <w:p w14:paraId="284ECDE2" w14:textId="0D40ED6E" w:rsidR="00467EBF" w:rsidRDefault="00467EBF" w:rsidP="00467EBF">
      <w:pPr>
        <w:pStyle w:val="ListParagraph"/>
        <w:numPr>
          <w:ilvl w:val="0"/>
          <w:numId w:val="2"/>
        </w:numPr>
        <w:rPr>
          <w:rFonts w:ascii="Arial" w:hAnsi="Arial" w:cs="Arial"/>
        </w:rPr>
      </w:pPr>
      <w:r>
        <w:rPr>
          <w:rFonts w:ascii="Arial" w:hAnsi="Arial" w:cs="Arial"/>
        </w:rPr>
        <w:t xml:space="preserve">Ask students to fill in the first sheet based on where they are right now. </w:t>
      </w:r>
    </w:p>
    <w:p w14:paraId="2EF1597C" w14:textId="29A039FE" w:rsidR="00467EBF" w:rsidRDefault="00467EBF" w:rsidP="00467EBF">
      <w:pPr>
        <w:pStyle w:val="ListParagraph"/>
        <w:numPr>
          <w:ilvl w:val="0"/>
          <w:numId w:val="2"/>
        </w:numPr>
        <w:rPr>
          <w:rFonts w:ascii="Arial" w:hAnsi="Arial" w:cs="Arial"/>
        </w:rPr>
      </w:pPr>
      <w:r>
        <w:rPr>
          <w:rFonts w:ascii="Arial" w:hAnsi="Arial" w:cs="Arial"/>
        </w:rPr>
        <w:t>Ask them to fill in the second sheet based on either a memory or a journey.</w:t>
      </w:r>
    </w:p>
    <w:p w14:paraId="02DD7BE6" w14:textId="2EEEF36E" w:rsidR="00467EBF" w:rsidRDefault="00467EBF" w:rsidP="00467EBF">
      <w:pPr>
        <w:pStyle w:val="ListParagraph"/>
        <w:numPr>
          <w:ilvl w:val="0"/>
          <w:numId w:val="2"/>
        </w:numPr>
        <w:rPr>
          <w:rFonts w:ascii="Arial" w:hAnsi="Arial" w:cs="Arial"/>
        </w:rPr>
      </w:pPr>
      <w:r>
        <w:rPr>
          <w:rFonts w:ascii="Arial" w:hAnsi="Arial" w:cs="Arial"/>
        </w:rPr>
        <w:t xml:space="preserve">Ask them to fill in the </w:t>
      </w:r>
      <w:r>
        <w:rPr>
          <w:rFonts w:ascii="Arial" w:hAnsi="Arial" w:cs="Arial"/>
        </w:rPr>
        <w:t>third</w:t>
      </w:r>
      <w:r>
        <w:rPr>
          <w:rFonts w:ascii="Arial" w:hAnsi="Arial" w:cs="Arial"/>
        </w:rPr>
        <w:t xml:space="preserve"> sheet based on</w:t>
      </w:r>
      <w:r>
        <w:rPr>
          <w:rFonts w:ascii="Arial" w:hAnsi="Arial" w:cs="Arial"/>
        </w:rPr>
        <w:t xml:space="preserve"> a made up environment. </w:t>
      </w:r>
    </w:p>
    <w:p w14:paraId="1FFD85A6" w14:textId="715B617C" w:rsidR="00467EBF" w:rsidRDefault="00467EBF" w:rsidP="00467EBF">
      <w:pPr>
        <w:pStyle w:val="ListParagraph"/>
        <w:numPr>
          <w:ilvl w:val="0"/>
          <w:numId w:val="2"/>
        </w:numPr>
        <w:rPr>
          <w:rFonts w:ascii="Arial" w:hAnsi="Arial" w:cs="Arial"/>
        </w:rPr>
      </w:pPr>
      <w:r>
        <w:rPr>
          <w:rFonts w:ascii="Arial" w:hAnsi="Arial" w:cs="Arial"/>
        </w:rPr>
        <w:t>Students swap sheets with each other, or you can collect them in and shuffle</w:t>
      </w:r>
      <w:r w:rsidR="00422062">
        <w:rPr>
          <w:rFonts w:ascii="Arial" w:hAnsi="Arial" w:cs="Arial"/>
        </w:rPr>
        <w:t xml:space="preserve"> </w:t>
      </w:r>
      <w:r>
        <w:rPr>
          <w:rFonts w:ascii="Arial" w:hAnsi="Arial" w:cs="Arial"/>
        </w:rPr>
        <w:t>then redistribute them. (Anyone who doesn’t like the sheet they end up with can swap as you’ll end up with more than one per student.)</w:t>
      </w:r>
    </w:p>
    <w:p w14:paraId="1208D13C" w14:textId="11D4E6D6" w:rsidR="00467EBF" w:rsidRDefault="00467EBF" w:rsidP="00467EBF">
      <w:pPr>
        <w:pStyle w:val="ListParagraph"/>
        <w:numPr>
          <w:ilvl w:val="0"/>
          <w:numId w:val="2"/>
        </w:numPr>
        <w:rPr>
          <w:rFonts w:ascii="Arial" w:hAnsi="Arial" w:cs="Arial"/>
        </w:rPr>
      </w:pPr>
      <w:r>
        <w:rPr>
          <w:rFonts w:ascii="Arial" w:hAnsi="Arial" w:cs="Arial"/>
        </w:rPr>
        <w:t xml:space="preserve">Students write a poem or dialogue or story based on what their colleague has written on the sheet. </w:t>
      </w:r>
    </w:p>
    <w:p w14:paraId="0074F28F" w14:textId="77777777" w:rsidR="00467EBF" w:rsidRDefault="00467EBF" w:rsidP="00467EBF">
      <w:pPr>
        <w:rPr>
          <w:rFonts w:ascii="Arial" w:hAnsi="Arial" w:cs="Arial"/>
        </w:rPr>
      </w:pPr>
    </w:p>
    <w:p w14:paraId="2FA84C07" w14:textId="376181FC" w:rsidR="00467EBF" w:rsidRPr="00467EBF" w:rsidRDefault="00467EBF" w:rsidP="00467EBF">
      <w:pPr>
        <w:rPr>
          <w:rFonts w:ascii="Arial" w:hAnsi="Arial" w:cs="Arial"/>
        </w:rPr>
      </w:pPr>
      <w:r>
        <w:rPr>
          <w:rFonts w:ascii="Arial" w:hAnsi="Arial" w:cs="Arial"/>
        </w:rPr>
        <w:t xml:space="preserve">Because you’re going to ask students to </w:t>
      </w:r>
      <w:r>
        <w:rPr>
          <w:rFonts w:ascii="Arial" w:hAnsi="Arial" w:cs="Arial"/>
        </w:rPr>
        <w:t xml:space="preserve">find the person who carried out the observation they </w:t>
      </w:r>
      <w:r w:rsidR="00422062">
        <w:rPr>
          <w:rFonts w:ascii="Arial" w:hAnsi="Arial" w:cs="Arial"/>
        </w:rPr>
        <w:t>are</w:t>
      </w:r>
      <w:r>
        <w:rPr>
          <w:rFonts w:ascii="Arial" w:hAnsi="Arial" w:cs="Arial"/>
        </w:rPr>
        <w:t xml:space="preserve"> working from</w:t>
      </w:r>
      <w:r>
        <w:rPr>
          <w:rFonts w:ascii="Arial" w:hAnsi="Arial" w:cs="Arial"/>
        </w:rPr>
        <w:t xml:space="preserve">, you might want to get them to write their names on the back of the </w:t>
      </w:r>
      <w:r w:rsidR="00422062">
        <w:rPr>
          <w:rFonts w:ascii="Arial" w:hAnsi="Arial" w:cs="Arial"/>
        </w:rPr>
        <w:t xml:space="preserve">observation </w:t>
      </w:r>
      <w:r>
        <w:rPr>
          <w:rFonts w:ascii="Arial" w:hAnsi="Arial" w:cs="Arial"/>
        </w:rPr>
        <w:t>sheet</w:t>
      </w:r>
      <w:r w:rsidR="00422062">
        <w:rPr>
          <w:rFonts w:ascii="Arial" w:hAnsi="Arial" w:cs="Arial"/>
        </w:rPr>
        <w:t>s</w:t>
      </w:r>
      <w:r>
        <w:rPr>
          <w:rFonts w:ascii="Arial" w:hAnsi="Arial" w:cs="Arial"/>
        </w:rPr>
        <w:t xml:space="preserve">, but crucially </w:t>
      </w:r>
      <w:r w:rsidR="00676FCD">
        <w:rPr>
          <w:rFonts w:ascii="Arial" w:hAnsi="Arial" w:cs="Arial"/>
        </w:rPr>
        <w:t>they shouldn’t write down exactly what they are describing. For example</w:t>
      </w:r>
      <w:r w:rsidR="00422062">
        <w:rPr>
          <w:rFonts w:ascii="Arial" w:hAnsi="Arial" w:cs="Arial"/>
        </w:rPr>
        <w:t>, instead of</w:t>
      </w:r>
      <w:r w:rsidR="00676FCD">
        <w:rPr>
          <w:rFonts w:ascii="Arial" w:hAnsi="Arial" w:cs="Arial"/>
        </w:rPr>
        <w:t xml:space="preserve"> ‘I was in a supermarket when I heard a trolley with a squeaky wheel’</w:t>
      </w:r>
      <w:r w:rsidR="00422062">
        <w:rPr>
          <w:rFonts w:ascii="Arial" w:hAnsi="Arial" w:cs="Arial"/>
        </w:rPr>
        <w:t>,</w:t>
      </w:r>
      <w:r w:rsidR="00676FCD">
        <w:rPr>
          <w:rFonts w:ascii="Arial" w:hAnsi="Arial" w:cs="Arial"/>
        </w:rPr>
        <w:t xml:space="preserve"> they simply write ‘squeaky wheel’. This is so that the writer</w:t>
      </w:r>
      <w:r w:rsidR="00422062">
        <w:rPr>
          <w:rFonts w:ascii="Arial" w:hAnsi="Arial" w:cs="Arial"/>
        </w:rPr>
        <w:t>s</w:t>
      </w:r>
      <w:r w:rsidR="00676FCD">
        <w:rPr>
          <w:rFonts w:ascii="Arial" w:hAnsi="Arial" w:cs="Arial"/>
        </w:rPr>
        <w:t xml:space="preserve"> feel they can use any environment they like when they write their stories, poems or dialogues. </w:t>
      </w:r>
    </w:p>
    <w:p w14:paraId="723D1A9C" w14:textId="77777777" w:rsidR="00467EBF" w:rsidRDefault="00467EBF" w:rsidP="00467EBF">
      <w:pPr>
        <w:rPr>
          <w:rFonts w:ascii="Arial" w:hAnsi="Arial" w:cs="Arial"/>
        </w:rPr>
      </w:pPr>
    </w:p>
    <w:p w14:paraId="2D32C5C3" w14:textId="77777777" w:rsidR="00467EBF" w:rsidRDefault="00467EBF" w:rsidP="00467EBF">
      <w:pPr>
        <w:rPr>
          <w:rFonts w:ascii="Arial" w:hAnsi="Arial" w:cs="Arial"/>
          <w:b/>
          <w:bCs/>
        </w:rPr>
      </w:pPr>
      <w:r w:rsidRPr="00226D97">
        <w:rPr>
          <w:rFonts w:ascii="Arial" w:hAnsi="Arial" w:cs="Arial"/>
          <w:b/>
          <w:bCs/>
        </w:rPr>
        <w:t>To finish do this:</w:t>
      </w:r>
    </w:p>
    <w:p w14:paraId="2B691BE2" w14:textId="2EC33BFC" w:rsidR="00467EBF" w:rsidRDefault="00467EBF" w:rsidP="00467EBF">
      <w:pPr>
        <w:rPr>
          <w:rFonts w:ascii="Arial" w:hAnsi="Arial" w:cs="Arial"/>
        </w:rPr>
      </w:pPr>
      <w:r>
        <w:rPr>
          <w:rFonts w:ascii="Arial" w:hAnsi="Arial" w:cs="Arial"/>
        </w:rPr>
        <w:t xml:space="preserve">Students finish their creative work, find the person who carried out the observation they were working from, and show them the work, or have one or two people read their work out loud. </w:t>
      </w:r>
      <w:r w:rsidR="00422062">
        <w:rPr>
          <w:rFonts w:ascii="Arial" w:hAnsi="Arial" w:cs="Arial"/>
        </w:rPr>
        <w:t xml:space="preserve">Then discuss the results. </w:t>
      </w:r>
    </w:p>
    <w:p w14:paraId="7A5F867D" w14:textId="77777777" w:rsidR="00467EBF" w:rsidRDefault="00467EBF" w:rsidP="00467EBF">
      <w:pPr>
        <w:rPr>
          <w:rFonts w:ascii="Arial" w:hAnsi="Arial" w:cs="Arial"/>
        </w:rPr>
      </w:pPr>
    </w:p>
    <w:p w14:paraId="3DB75E00" w14:textId="77777777" w:rsidR="00467EBF" w:rsidRPr="00226D97" w:rsidRDefault="00467EBF" w:rsidP="00467EBF">
      <w:pPr>
        <w:rPr>
          <w:rFonts w:ascii="Arial" w:hAnsi="Arial" w:cs="Arial"/>
          <w:b/>
          <w:bCs/>
        </w:rPr>
      </w:pPr>
      <w:r w:rsidRPr="00226D97">
        <w:rPr>
          <w:rFonts w:ascii="Arial" w:hAnsi="Arial" w:cs="Arial"/>
          <w:b/>
          <w:bCs/>
        </w:rPr>
        <w:t>To extend the work, do this:</w:t>
      </w:r>
    </w:p>
    <w:p w14:paraId="3E77643D" w14:textId="036CC671" w:rsidR="00467EBF" w:rsidRPr="00175C26" w:rsidRDefault="00467EBF" w:rsidP="00467EBF">
      <w:pPr>
        <w:rPr>
          <w:rFonts w:ascii="Arial" w:hAnsi="Arial" w:cs="Arial"/>
        </w:rPr>
      </w:pPr>
      <w:r>
        <w:rPr>
          <w:rFonts w:ascii="Arial" w:hAnsi="Arial" w:cs="Arial"/>
        </w:rPr>
        <w:t xml:space="preserve">Have students take a second observation sheet from the pile and use it to create </w:t>
      </w:r>
      <w:r w:rsidR="00422062">
        <w:rPr>
          <w:rFonts w:ascii="Arial" w:hAnsi="Arial" w:cs="Arial"/>
        </w:rPr>
        <w:t>the subsequent</w:t>
      </w:r>
      <w:r>
        <w:rPr>
          <w:rFonts w:ascii="Arial" w:hAnsi="Arial" w:cs="Arial"/>
        </w:rPr>
        <w:t xml:space="preserve"> scene </w:t>
      </w:r>
      <w:r w:rsidR="00422062">
        <w:rPr>
          <w:rFonts w:ascii="Arial" w:hAnsi="Arial" w:cs="Arial"/>
        </w:rPr>
        <w:t>in</w:t>
      </w:r>
      <w:r>
        <w:rPr>
          <w:rFonts w:ascii="Arial" w:hAnsi="Arial" w:cs="Arial"/>
        </w:rPr>
        <w:t xml:space="preserve"> their story, or to embellish the poem or dialogue they are writing. </w:t>
      </w:r>
      <w:r w:rsidR="00422062">
        <w:rPr>
          <w:rFonts w:ascii="Arial" w:hAnsi="Arial" w:cs="Arial"/>
        </w:rPr>
        <w:t xml:space="preserve">If you re-use previously distributed observation sheets you can keep this going for quite a while! </w:t>
      </w:r>
    </w:p>
    <w:p w14:paraId="39663C05" w14:textId="77777777" w:rsidR="00467EBF" w:rsidRPr="00E50912" w:rsidRDefault="00467EBF" w:rsidP="00467EBF">
      <w:pPr>
        <w:rPr>
          <w:rFonts w:ascii="Arial" w:hAnsi="Arial" w:cs="Arial"/>
        </w:rPr>
      </w:pPr>
    </w:p>
    <w:p w14:paraId="1114E70A" w14:textId="77777777" w:rsidR="007401CD" w:rsidRPr="00467EBF" w:rsidRDefault="007401CD" w:rsidP="00467EBF">
      <w:pPr>
        <w:ind w:left="360"/>
        <w:rPr>
          <w:rFonts w:ascii="Arial" w:hAnsi="Arial" w:cs="Arial"/>
        </w:rPr>
      </w:pPr>
    </w:p>
    <w:p w14:paraId="2C9BBC24" w14:textId="2D2D91D0" w:rsidR="002A105D" w:rsidRPr="007401CD" w:rsidRDefault="002A105D" w:rsidP="007401CD">
      <w:pPr>
        <w:rPr>
          <w:rFonts w:ascii="Arial" w:hAnsi="Arial" w:cs="Arial"/>
        </w:rPr>
      </w:pPr>
    </w:p>
    <w:sectPr w:rsidR="002A105D" w:rsidRPr="007401CD" w:rsidSect="00E50912">
      <w:footerReference w:type="default" r:id="rId7"/>
      <w:pgSz w:w="11900" w:h="16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D5D57" w14:textId="77777777" w:rsidR="00374731" w:rsidRDefault="00374731" w:rsidP="00E50912">
      <w:r>
        <w:separator/>
      </w:r>
    </w:p>
  </w:endnote>
  <w:endnote w:type="continuationSeparator" w:id="0">
    <w:p w14:paraId="4D3FD239" w14:textId="77777777" w:rsidR="00374731" w:rsidRDefault="00374731" w:rsidP="00E5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808C" w14:textId="15E18AA5" w:rsidR="00E50912" w:rsidRPr="00E50912" w:rsidRDefault="00E50912" w:rsidP="00E50912">
    <w:pPr>
      <w:pStyle w:val="Footer"/>
      <w:jc w:val="center"/>
      <w:rPr>
        <w:rFonts w:ascii="Arial" w:hAnsi="Arial" w:cs="Arial"/>
        <w:sz w:val="20"/>
        <w:szCs w:val="20"/>
      </w:rPr>
    </w:pPr>
    <w:r w:rsidRPr="001E48DF">
      <w:rPr>
        <w:rFonts w:ascii="Arial" w:hAnsi="Arial" w:cs="Arial"/>
        <w:sz w:val="20"/>
        <w:szCs w:val="20"/>
      </w:rPr>
      <w:t>Downloaded from: www.louisetondeur.co.uk/welcome-teachers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758D3" w14:textId="77777777" w:rsidR="00374731" w:rsidRDefault="00374731" w:rsidP="00E50912">
      <w:r>
        <w:separator/>
      </w:r>
    </w:p>
  </w:footnote>
  <w:footnote w:type="continuationSeparator" w:id="0">
    <w:p w14:paraId="326750E1" w14:textId="77777777" w:rsidR="00374731" w:rsidRDefault="00374731" w:rsidP="00E50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B646E"/>
    <w:multiLevelType w:val="hybridMultilevel"/>
    <w:tmpl w:val="7C9E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23DCD"/>
    <w:multiLevelType w:val="hybridMultilevel"/>
    <w:tmpl w:val="274E3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FB"/>
    <w:rsid w:val="000D160D"/>
    <w:rsid w:val="002A105D"/>
    <w:rsid w:val="00374731"/>
    <w:rsid w:val="00422062"/>
    <w:rsid w:val="00456B96"/>
    <w:rsid w:val="00467EBF"/>
    <w:rsid w:val="004A191C"/>
    <w:rsid w:val="00502B32"/>
    <w:rsid w:val="005329EF"/>
    <w:rsid w:val="00676FCD"/>
    <w:rsid w:val="00680D62"/>
    <w:rsid w:val="006C6FAE"/>
    <w:rsid w:val="00735F56"/>
    <w:rsid w:val="007401CD"/>
    <w:rsid w:val="007813BB"/>
    <w:rsid w:val="007D5CC9"/>
    <w:rsid w:val="00867A53"/>
    <w:rsid w:val="00870592"/>
    <w:rsid w:val="008E3098"/>
    <w:rsid w:val="008F5747"/>
    <w:rsid w:val="009824FA"/>
    <w:rsid w:val="009F18A3"/>
    <w:rsid w:val="00B706FB"/>
    <w:rsid w:val="00D21226"/>
    <w:rsid w:val="00D9195C"/>
    <w:rsid w:val="00E10621"/>
    <w:rsid w:val="00E50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17DC54"/>
  <w15:chartTrackingRefBased/>
  <w15:docId w15:val="{8633FE58-C159-3D48-9F19-0F4E7B24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912"/>
    <w:pPr>
      <w:tabs>
        <w:tab w:val="center" w:pos="4680"/>
        <w:tab w:val="right" w:pos="9360"/>
      </w:tabs>
    </w:pPr>
  </w:style>
  <w:style w:type="character" w:customStyle="1" w:styleId="HeaderChar">
    <w:name w:val="Header Char"/>
    <w:basedOn w:val="DefaultParagraphFont"/>
    <w:link w:val="Header"/>
    <w:uiPriority w:val="99"/>
    <w:rsid w:val="00E50912"/>
  </w:style>
  <w:style w:type="paragraph" w:styleId="Footer">
    <w:name w:val="footer"/>
    <w:basedOn w:val="Normal"/>
    <w:link w:val="FooterChar"/>
    <w:uiPriority w:val="99"/>
    <w:unhideWhenUsed/>
    <w:rsid w:val="00E50912"/>
    <w:pPr>
      <w:tabs>
        <w:tab w:val="center" w:pos="4680"/>
        <w:tab w:val="right" w:pos="9360"/>
      </w:tabs>
    </w:pPr>
  </w:style>
  <w:style w:type="character" w:customStyle="1" w:styleId="FooterChar">
    <w:name w:val="Footer Char"/>
    <w:basedOn w:val="DefaultParagraphFont"/>
    <w:link w:val="Footer"/>
    <w:uiPriority w:val="99"/>
    <w:rsid w:val="00E50912"/>
  </w:style>
  <w:style w:type="paragraph" w:styleId="ListParagraph">
    <w:name w:val="List Paragraph"/>
    <w:basedOn w:val="Normal"/>
    <w:uiPriority w:val="34"/>
    <w:qFormat/>
    <w:rsid w:val="00740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2019-06-04T10:57:00Z</dcterms:created>
  <dcterms:modified xsi:type="dcterms:W3CDTF">2019-06-04T11:01:00Z</dcterms:modified>
</cp:coreProperties>
</file>